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4B" w:rsidRDefault="00A0154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0154B" w:rsidRDefault="00A0154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E27D3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E27D3">
        <w:rPr>
          <w:rFonts w:ascii="Bookman Old Style" w:hAnsi="Bookman Old Style" w:cs="Arial"/>
          <w:b/>
          <w:bCs/>
          <w:noProof/>
        </w:rPr>
        <w:t>CHEMISTRY</w:t>
      </w:r>
    </w:p>
    <w:p w:rsidR="00A0154B" w:rsidRDefault="00A0154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E27D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E27D3">
        <w:rPr>
          <w:rFonts w:ascii="Bookman Old Style" w:hAnsi="Bookman Old Style" w:cs="Arial"/>
          <w:noProof/>
        </w:rPr>
        <w:t>APRIL 2011</w:t>
      </w:r>
    </w:p>
    <w:p w:rsidR="00A0154B" w:rsidRDefault="00A0154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E27D3">
        <w:rPr>
          <w:rFonts w:ascii="Bookman Old Style" w:hAnsi="Bookman Old Style" w:cs="Arial"/>
          <w:noProof/>
        </w:rPr>
        <w:t>CH 4955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E27D3">
        <w:rPr>
          <w:rFonts w:ascii="Bookman Old Style" w:hAnsi="Bookman Old Style" w:cs="Arial"/>
          <w:noProof/>
        </w:rPr>
        <w:t>ORGANIC CHEMICAL TECHNOLOGY</w:t>
      </w:r>
    </w:p>
    <w:p w:rsidR="00A0154B" w:rsidRDefault="00A0154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154B" w:rsidRDefault="00A0154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0154B" w:rsidRDefault="00A0154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E27D3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0154B" w:rsidRDefault="00A0154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E27D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0154B" w:rsidRDefault="00A0154B" w:rsidP="00CB7F4E">
      <w:pPr>
        <w:jc w:val="center"/>
        <w:rPr>
          <w:b/>
        </w:rPr>
      </w:pPr>
      <w:r>
        <w:rPr>
          <w:b/>
        </w:rPr>
        <w:t>PART-A</w:t>
      </w:r>
    </w:p>
    <w:p w:rsidR="00A0154B" w:rsidRDefault="00A0154B" w:rsidP="00CB7F4E">
      <w:pPr>
        <w:jc w:val="both"/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 </w:t>
      </w:r>
      <w:r>
        <w:sym w:font="Symbol" w:char="00B4"/>
      </w:r>
      <w:r>
        <w:t xml:space="preserve"> 2 = 20 marks)</w:t>
      </w:r>
    </w:p>
    <w:p w:rsidR="00A0154B" w:rsidRDefault="00A0154B" w:rsidP="00CB7F4E">
      <w:pPr>
        <w:tabs>
          <w:tab w:val="num" w:pos="180"/>
        </w:tabs>
        <w:spacing w:before="120"/>
        <w:ind w:left="540" w:hanging="540"/>
      </w:pPr>
      <w:r>
        <w:t xml:space="preserve">01.  </w:t>
      </w:r>
      <w:r>
        <w:tab/>
        <w:t>Give the correlation between different temperature units.</w:t>
      </w:r>
    </w:p>
    <w:p w:rsidR="00A0154B" w:rsidRDefault="00A0154B" w:rsidP="00CB7F4E">
      <w:pPr>
        <w:tabs>
          <w:tab w:val="num" w:pos="180"/>
        </w:tabs>
        <w:spacing w:before="120"/>
        <w:ind w:left="540" w:hanging="540"/>
      </w:pPr>
      <w:r>
        <w:t xml:space="preserve">02.  </w:t>
      </w:r>
      <w:r>
        <w:tab/>
        <w:t>Define the term velocity gradient.</w:t>
      </w:r>
    </w:p>
    <w:p w:rsidR="00A0154B" w:rsidRDefault="00A0154B" w:rsidP="00CB7F4E">
      <w:pPr>
        <w:spacing w:before="120"/>
        <w:ind w:left="540" w:hanging="540"/>
      </w:pPr>
      <w:r>
        <w:t xml:space="preserve">03.  </w:t>
      </w:r>
      <w:r>
        <w:tab/>
        <w:t>Mention the advantages of inclined monometer over monometer.</w:t>
      </w:r>
    </w:p>
    <w:p w:rsidR="00A0154B" w:rsidRDefault="00A0154B" w:rsidP="00CB7F4E">
      <w:pPr>
        <w:spacing w:before="120"/>
        <w:ind w:left="540" w:hanging="540"/>
      </w:pPr>
      <w:r>
        <w:t xml:space="preserve">04.  </w:t>
      </w:r>
      <w:r>
        <w:tab/>
        <w:t>Define the following.</w:t>
      </w:r>
    </w:p>
    <w:p w:rsidR="00A0154B" w:rsidRDefault="00A0154B" w:rsidP="00CB7F4E">
      <w:pPr>
        <w:spacing w:before="120"/>
        <w:ind w:left="540" w:firstLine="180"/>
      </w:pPr>
      <w:r>
        <w:t>a) extraction battery</w:t>
      </w:r>
      <w:r>
        <w:tab/>
      </w:r>
      <w:r>
        <w:tab/>
        <w:t>b) diffusion battery</w:t>
      </w:r>
    </w:p>
    <w:p w:rsidR="00A0154B" w:rsidRDefault="00A0154B" w:rsidP="00CB7F4E">
      <w:pPr>
        <w:spacing w:before="120"/>
        <w:ind w:left="540" w:hanging="540"/>
      </w:pPr>
      <w:r>
        <w:t xml:space="preserve">05.  </w:t>
      </w:r>
      <w:r>
        <w:tab/>
        <w:t>Compare the characteristics of distillation and extraction processes.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06. </w:t>
      </w:r>
      <w:r>
        <w:tab/>
        <w:t xml:space="preserve">How is the formation of nitronium ion from nitration mixture detected and confirmed? 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07. </w:t>
      </w:r>
      <w:r>
        <w:tab/>
        <w:t xml:space="preserve">How is the DVS ratio of a mixed acid calculated? 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08. </w:t>
      </w:r>
      <w:r>
        <w:tab/>
        <w:t>Why chlorination reaction is more important for industry?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09. </w:t>
      </w:r>
      <w:r>
        <w:tab/>
        <w:t>How are temperature controlled reactions performed industrially?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10. </w:t>
      </w:r>
      <w:r>
        <w:tab/>
        <w:t>How is spent acid from nitration reaction recycled?</w:t>
      </w:r>
    </w:p>
    <w:p w:rsidR="00A0154B" w:rsidRDefault="00A0154B" w:rsidP="00CB7F4E">
      <w:pPr>
        <w:jc w:val="center"/>
        <w:rPr>
          <w:b/>
        </w:rPr>
      </w:pPr>
    </w:p>
    <w:p w:rsidR="00A0154B" w:rsidRDefault="00A0154B" w:rsidP="00CB7F4E">
      <w:pPr>
        <w:jc w:val="center"/>
        <w:rPr>
          <w:b/>
        </w:rPr>
      </w:pPr>
    </w:p>
    <w:p w:rsidR="00A0154B" w:rsidRDefault="00A0154B" w:rsidP="00CB7F4E">
      <w:pPr>
        <w:jc w:val="center"/>
        <w:rPr>
          <w:b/>
        </w:rPr>
      </w:pPr>
      <w:r>
        <w:rPr>
          <w:b/>
        </w:rPr>
        <w:t>PART-B</w:t>
      </w:r>
    </w:p>
    <w:p w:rsidR="00A0154B" w:rsidRDefault="00A0154B" w:rsidP="00CB7F4E">
      <w:pPr>
        <w:jc w:val="both"/>
      </w:pPr>
      <w:r>
        <w:rPr>
          <w:i/>
        </w:rPr>
        <w:t xml:space="preserve">Answer any </w:t>
      </w:r>
      <w:r>
        <w:rPr>
          <w:b/>
          <w:i/>
        </w:rPr>
        <w:t>EIGHT</w:t>
      </w:r>
      <w:r>
        <w:rPr>
          <w:i/>
        </w:rPr>
        <w:t xml:space="preserve"> questions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(8 </w:t>
      </w:r>
      <w:r>
        <w:sym w:font="Symbol" w:char="00B4"/>
      </w:r>
      <w:r>
        <w:t xml:space="preserve"> 5 = 40 marks)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11.  </w:t>
      </w:r>
      <w:r>
        <w:tab/>
        <w:t>What are the standards of five basic SI units for mass, length, time, temperature, and mole?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12.  </w:t>
      </w:r>
      <w:r>
        <w:tab/>
        <w:t>What are Newtonian and non-Newtonian fluids?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13.  </w:t>
      </w:r>
      <w:r>
        <w:tab/>
        <w:t>Explain the working principle of centrifugal decanter for immiscible liquids.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14.  </w:t>
      </w:r>
      <w:r>
        <w:tab/>
        <w:t>Derive an expression for the barometric equation.</w:t>
      </w:r>
    </w:p>
    <w:p w:rsidR="00A0154B" w:rsidRDefault="00A0154B" w:rsidP="00CB7F4E">
      <w:pPr>
        <w:tabs>
          <w:tab w:val="num" w:pos="180"/>
          <w:tab w:val="left" w:pos="450"/>
        </w:tabs>
        <w:spacing w:before="120"/>
        <w:ind w:left="540" w:hanging="540"/>
        <w:jc w:val="both"/>
      </w:pPr>
      <w:r>
        <w:t xml:space="preserve">15.  </w:t>
      </w:r>
      <w:r>
        <w:tab/>
      </w:r>
      <w:r>
        <w:tab/>
        <w:t>Explain the material balances in plate column with reference to two-component systems.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16.  </w:t>
      </w:r>
      <w:r>
        <w:tab/>
        <w:t>Explain the working principle of moving-bed leaching machine.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17. </w:t>
      </w:r>
      <w:r>
        <w:tab/>
        <w:t>Classify various chemical reactors and give a brief account on each.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18. </w:t>
      </w:r>
      <w:r>
        <w:tab/>
        <w:t>Write detailed notes on complex series reactions.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19. </w:t>
      </w:r>
      <w:r>
        <w:tab/>
        <w:t>Draw Hough nitrator and explain the method of preparation of mononitrobenzene.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20. </w:t>
      </w:r>
      <w:r>
        <w:tab/>
        <w:t>Explain in detail the types of oxidizing agents used for industrial preparations.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21. </w:t>
      </w:r>
      <w:r>
        <w:tab/>
        <w:t>How various types of reactors built for halogenation reactions? Explain.</w:t>
      </w:r>
    </w:p>
    <w:p w:rsidR="00A0154B" w:rsidRDefault="00A0154B" w:rsidP="00CB7F4E">
      <w:pPr>
        <w:spacing w:before="120"/>
        <w:ind w:left="540" w:hanging="540"/>
        <w:jc w:val="both"/>
      </w:pPr>
      <w:r>
        <w:t xml:space="preserve">22. </w:t>
      </w:r>
      <w:r>
        <w:tab/>
        <w:t xml:space="preserve">Explain the preparation of a dye industrially? </w:t>
      </w:r>
    </w:p>
    <w:p w:rsidR="00A0154B" w:rsidRDefault="00A0154B" w:rsidP="00CB7F4E">
      <w:pPr>
        <w:jc w:val="center"/>
        <w:rPr>
          <w:b/>
        </w:rPr>
      </w:pPr>
    </w:p>
    <w:p w:rsidR="00A0154B" w:rsidRDefault="00A0154B" w:rsidP="00CB7F4E">
      <w:pPr>
        <w:jc w:val="center"/>
        <w:rPr>
          <w:b/>
        </w:rPr>
      </w:pPr>
    </w:p>
    <w:p w:rsidR="00A0154B" w:rsidRDefault="00A0154B" w:rsidP="00CB7F4E">
      <w:pPr>
        <w:jc w:val="center"/>
        <w:rPr>
          <w:b/>
        </w:rPr>
      </w:pPr>
      <w:r>
        <w:rPr>
          <w:b/>
        </w:rPr>
        <w:lastRenderedPageBreak/>
        <w:t>PART-C</w:t>
      </w:r>
    </w:p>
    <w:p w:rsidR="00A0154B" w:rsidRDefault="00A0154B" w:rsidP="00CB7F4E">
      <w:pPr>
        <w:jc w:val="both"/>
      </w:pPr>
      <w:r>
        <w:rPr>
          <w:i/>
        </w:rPr>
        <w:t xml:space="preserve">Answer any </w:t>
      </w:r>
      <w:r>
        <w:rPr>
          <w:b/>
          <w:i/>
        </w:rPr>
        <w:t>FOUR</w:t>
      </w:r>
      <w:r>
        <w:rPr>
          <w:i/>
        </w:rPr>
        <w:t xml:space="preserve"> questions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(4 </w:t>
      </w:r>
      <w:r>
        <w:sym w:font="Symbol" w:char="00B4"/>
      </w:r>
      <w:r>
        <w:t xml:space="preserve"> 10 = 40 marks)</w:t>
      </w:r>
    </w:p>
    <w:p w:rsidR="00A0154B" w:rsidRDefault="00A0154B" w:rsidP="00CB7F4E">
      <w:pPr>
        <w:spacing w:before="120"/>
        <w:ind w:left="547" w:hanging="547"/>
      </w:pPr>
      <w:r>
        <w:t xml:space="preserve">23.  </w:t>
      </w:r>
      <w:r>
        <w:tab/>
        <w:t>Discuss the energy for single-stream process.</w:t>
      </w:r>
    </w:p>
    <w:p w:rsidR="00A0154B" w:rsidRDefault="00A0154B" w:rsidP="00CB7F4E">
      <w:pPr>
        <w:spacing w:before="120"/>
        <w:ind w:left="547" w:hanging="547"/>
      </w:pPr>
      <w:r>
        <w:t xml:space="preserve">24.  </w:t>
      </w:r>
      <w:r>
        <w:tab/>
        <w:t xml:space="preserve">a) Define the following </w:t>
      </w:r>
      <w:r>
        <w:br/>
      </w:r>
      <w:r>
        <w:tab/>
        <w:t>(i) Murphree efficiency</w:t>
      </w:r>
      <w:r>
        <w:tab/>
        <w:t xml:space="preserve"> (ii) Shank process</w:t>
      </w:r>
    </w:p>
    <w:p w:rsidR="00A0154B" w:rsidRDefault="00A0154B" w:rsidP="00CB7F4E">
      <w:pPr>
        <w:spacing w:before="120"/>
        <w:ind w:left="547" w:hanging="547"/>
      </w:pPr>
      <w:r>
        <w:t xml:space="preserve">       </w:t>
      </w:r>
      <w:r>
        <w:tab/>
        <w:t>b) Explain the factors influencing plate efficiency.</w:t>
      </w:r>
    </w:p>
    <w:p w:rsidR="00A0154B" w:rsidRDefault="00A0154B" w:rsidP="00CB7F4E">
      <w:pPr>
        <w:tabs>
          <w:tab w:val="num" w:pos="180"/>
        </w:tabs>
        <w:spacing w:before="120"/>
        <w:ind w:left="547" w:hanging="547"/>
      </w:pPr>
      <w:r>
        <w:t xml:space="preserve">25.  </w:t>
      </w:r>
      <w:r>
        <w:tab/>
        <w:t>a) Explain the method of leaching by percolation through stationary solid beds.</w:t>
      </w:r>
    </w:p>
    <w:p w:rsidR="00A0154B" w:rsidRDefault="00A0154B" w:rsidP="00CB7F4E">
      <w:pPr>
        <w:tabs>
          <w:tab w:val="num" w:pos="180"/>
        </w:tabs>
        <w:spacing w:before="120"/>
        <w:ind w:left="547" w:hanging="547"/>
      </w:pPr>
      <w:r>
        <w:tab/>
        <w:t xml:space="preserve">    </w:t>
      </w:r>
      <w:r>
        <w:tab/>
        <w:t>b) Write short notes on different types of impellers.</w:t>
      </w:r>
    </w:p>
    <w:p w:rsidR="00A0154B" w:rsidRDefault="00A0154B" w:rsidP="00CB7F4E">
      <w:pPr>
        <w:spacing w:before="120"/>
        <w:ind w:left="547" w:hanging="547"/>
      </w:pPr>
      <w:r>
        <w:t xml:space="preserve">26. </w:t>
      </w:r>
      <w:r>
        <w:tab/>
        <w:t>a) Compare batch reactor and longitudinal flow reactor for their performance and types of reactions.</w:t>
      </w:r>
    </w:p>
    <w:p w:rsidR="00A0154B" w:rsidRDefault="00A0154B" w:rsidP="00CB7F4E">
      <w:pPr>
        <w:spacing w:before="120"/>
        <w:ind w:left="547"/>
      </w:pPr>
      <w:r>
        <w:t>b) What is back mixing? Explain the effect of back mixing in consecutive reactions.</w:t>
      </w:r>
    </w:p>
    <w:p w:rsidR="00A0154B" w:rsidRDefault="00A0154B" w:rsidP="00CB7F4E">
      <w:pPr>
        <w:spacing w:before="120"/>
        <w:ind w:left="547" w:hanging="547"/>
      </w:pPr>
      <w:r>
        <w:t>27.</w:t>
      </w:r>
      <w:r>
        <w:tab/>
        <w:t>a) What are different types of nitrating agents? Explain the mechanism of each reaction.</w:t>
      </w:r>
    </w:p>
    <w:p w:rsidR="00A0154B" w:rsidRDefault="00A0154B" w:rsidP="00CB7F4E">
      <w:pPr>
        <w:spacing w:before="120"/>
        <w:ind w:left="547"/>
      </w:pPr>
      <w:r>
        <w:t>b) List out various workup procedures to isolate sulphonated products. Explain each one in detail.</w:t>
      </w:r>
    </w:p>
    <w:p w:rsidR="00A0154B" w:rsidRDefault="00A0154B" w:rsidP="00CB7F4E">
      <w:pPr>
        <w:spacing w:before="120"/>
        <w:ind w:left="547" w:hanging="547"/>
      </w:pPr>
      <w:r>
        <w:t>28.</w:t>
      </w:r>
      <w:r>
        <w:tab/>
        <w:t xml:space="preserve">With a complete flow chart, explain the industrial preparation of penicillin. </w:t>
      </w:r>
    </w:p>
    <w:p w:rsidR="00A0154B" w:rsidRDefault="00A0154B" w:rsidP="00CB7F4E">
      <w:pPr>
        <w:jc w:val="both"/>
      </w:pPr>
    </w:p>
    <w:p w:rsidR="00A0154B" w:rsidRDefault="00A0154B" w:rsidP="00CB7F4E">
      <w:pPr>
        <w:jc w:val="center"/>
        <w:rPr>
          <w:sz w:val="32"/>
          <w:szCs w:val="32"/>
        </w:rPr>
      </w:pPr>
      <w:r>
        <w:rPr>
          <w:sz w:val="32"/>
          <w:szCs w:val="32"/>
        </w:rPr>
        <w:t>* * * * * *</w:t>
      </w:r>
    </w:p>
    <w:p w:rsidR="00A0154B" w:rsidRDefault="00A0154B" w:rsidP="00CB7F4E">
      <w:pPr>
        <w:jc w:val="both"/>
      </w:pPr>
    </w:p>
    <w:p w:rsidR="00A0154B" w:rsidRDefault="00A0154B">
      <w:pPr>
        <w:rPr>
          <w:rFonts w:ascii="Bookman Old Style" w:hAnsi="Bookman Old Style"/>
        </w:rPr>
      </w:pPr>
    </w:p>
    <w:p w:rsidR="00A0154B" w:rsidRDefault="00A0154B">
      <w:pPr>
        <w:rPr>
          <w:rFonts w:ascii="Bookman Old Style" w:hAnsi="Bookman Old Style"/>
        </w:rPr>
      </w:pPr>
    </w:p>
    <w:p w:rsidR="00A0154B" w:rsidRDefault="00A0154B">
      <w:pPr>
        <w:rPr>
          <w:rFonts w:ascii="Bookman Old Style" w:hAnsi="Bookman Old Style"/>
        </w:rPr>
      </w:pPr>
    </w:p>
    <w:p w:rsidR="00A0154B" w:rsidRDefault="00A0154B">
      <w:pPr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rPr>
          <w:rFonts w:ascii="Bookman Old Style" w:hAnsi="Bookman Old Style"/>
        </w:rPr>
      </w:pPr>
    </w:p>
    <w:p w:rsidR="00A0154B" w:rsidRDefault="00A0154B">
      <w:pPr>
        <w:tabs>
          <w:tab w:val="left" w:pos="6982"/>
        </w:tabs>
        <w:jc w:val="center"/>
        <w:rPr>
          <w:rFonts w:ascii="Bookman Old Style" w:hAnsi="Bookman Old Style"/>
        </w:rPr>
        <w:sectPr w:rsidR="00A0154B" w:rsidSect="00A0154B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A0154B" w:rsidRDefault="00A0154B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A0154B" w:rsidSect="00A0154B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4B" w:rsidRDefault="00A0154B">
      <w:r>
        <w:separator/>
      </w:r>
    </w:p>
  </w:endnote>
  <w:endnote w:type="continuationSeparator" w:id="1">
    <w:p w:rsidR="00A0154B" w:rsidRDefault="00A0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44F2452-DC5D-4E03-B142-9C2CEAB6CD80}"/>
    <w:embedBold r:id="rId2" w:fontKey="{9545AC94-3150-4D79-98E4-48600F3C2CE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BC3D619-1A43-4543-9D25-5F9027219176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9A03805-196B-4B4F-B224-395DB619D2E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B" w:rsidRDefault="00A01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54B" w:rsidRDefault="00A015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B" w:rsidRDefault="00A0154B">
    <w:pPr>
      <w:pStyle w:val="Footer"/>
      <w:framePr w:wrap="around" w:vAnchor="text" w:hAnchor="margin" w:xAlign="right" w:y="1"/>
      <w:rPr>
        <w:rStyle w:val="PageNumber"/>
      </w:rPr>
    </w:pPr>
  </w:p>
  <w:p w:rsidR="00A0154B" w:rsidRDefault="00A0154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4B" w:rsidRDefault="00A0154B">
      <w:r>
        <w:separator/>
      </w:r>
    </w:p>
  </w:footnote>
  <w:footnote w:type="continuationSeparator" w:id="1">
    <w:p w:rsidR="00A0154B" w:rsidRDefault="00A0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932"/>
    <w:rsid w:val="00793D97"/>
    <w:rsid w:val="007E2D2D"/>
    <w:rsid w:val="00944C79"/>
    <w:rsid w:val="00A0154B"/>
    <w:rsid w:val="00CB7F4E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2011-04-06T12:06:00Z</cp:lastPrinted>
  <dcterms:created xsi:type="dcterms:W3CDTF">2011-04-06T12:06:00Z</dcterms:created>
  <dcterms:modified xsi:type="dcterms:W3CDTF">2011-04-06T12:06:00Z</dcterms:modified>
</cp:coreProperties>
</file>